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60763D" w14:textId="6F80435C" w:rsidR="005A73A4" w:rsidRDefault="001C5C19">
      <w:pPr>
        <w:rPr>
          <w:sz w:val="28"/>
          <w:szCs w:val="28"/>
        </w:rPr>
      </w:pPr>
      <w:r>
        <w:rPr>
          <w:sz w:val="28"/>
          <w:szCs w:val="28"/>
        </w:rPr>
        <w:t>Computer Crime and Information Security Assignment (due Wed, Oct 7)</w:t>
      </w:r>
    </w:p>
    <w:p w14:paraId="249451E5" w14:textId="13DBB3B5" w:rsidR="001C5C19" w:rsidRDefault="001C5C19" w:rsidP="001C5C19">
      <w:pPr>
        <w:pStyle w:val="ListParagraph"/>
        <w:numPr>
          <w:ilvl w:val="0"/>
          <w:numId w:val="1"/>
        </w:numPr>
        <w:ind w:left="450" w:hanging="450"/>
        <w:rPr>
          <w:sz w:val="28"/>
          <w:szCs w:val="28"/>
        </w:rPr>
      </w:pPr>
      <w:r>
        <w:rPr>
          <w:sz w:val="28"/>
          <w:szCs w:val="28"/>
        </w:rPr>
        <w:t>Create Public Service Announcement</w:t>
      </w:r>
    </w:p>
    <w:p w14:paraId="3B2F47F7" w14:textId="11C8FDEB" w:rsidR="001C5C19" w:rsidRDefault="001C5C19" w:rsidP="001C5C1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At least one minute warning public on computer crimes and information security</w:t>
      </w:r>
    </w:p>
    <w:p w14:paraId="38CE70A1" w14:textId="79BCB997" w:rsidR="001C5C19" w:rsidRDefault="001C5C19" w:rsidP="001C5C1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Planning</w:t>
      </w:r>
    </w:p>
    <w:p w14:paraId="330A5F37" w14:textId="0B89A9E8" w:rsidR="001C5C19" w:rsidRDefault="001C5C19" w:rsidP="001C5C19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What would get attention?</w:t>
      </w:r>
    </w:p>
    <w:p w14:paraId="4E2958F1" w14:textId="50716C55" w:rsidR="001C5C19" w:rsidRDefault="001C5C19" w:rsidP="001C5C19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What do they need to be aware of?</w:t>
      </w:r>
    </w:p>
    <w:p w14:paraId="389E98BC" w14:textId="75EE30F3" w:rsidR="001C5C19" w:rsidRDefault="001C5C19" w:rsidP="001C5C19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What action do you want viewers to take?</w:t>
      </w:r>
    </w:p>
    <w:p w14:paraId="12B598B2" w14:textId="35ADE62D" w:rsidR="001C5C19" w:rsidRDefault="001C5C19" w:rsidP="001C5C19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Grade: time spent and quality of ad</w:t>
      </w:r>
    </w:p>
    <w:p w14:paraId="78459D35" w14:textId="1D63BB15" w:rsidR="001C5C19" w:rsidRDefault="001C5C19" w:rsidP="001C5C19">
      <w:pPr>
        <w:pStyle w:val="ListParagraph"/>
        <w:numPr>
          <w:ilvl w:val="0"/>
          <w:numId w:val="1"/>
        </w:numPr>
        <w:ind w:left="540" w:hanging="450"/>
        <w:rPr>
          <w:sz w:val="28"/>
          <w:szCs w:val="28"/>
        </w:rPr>
      </w:pPr>
      <w:r>
        <w:rPr>
          <w:sz w:val="28"/>
          <w:szCs w:val="28"/>
        </w:rPr>
        <w:t>Create 6 panel trifold brochure informing the public of computer crime and information security</w:t>
      </w:r>
    </w:p>
    <w:p w14:paraId="034BA6A6" w14:textId="13A01B24" w:rsidR="001C5C19" w:rsidRDefault="001C5C19" w:rsidP="001C5C1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Create your own using creative ideas</w:t>
      </w:r>
    </w:p>
    <w:p w14:paraId="63FFAC34" w14:textId="35693880" w:rsidR="001C5C19" w:rsidRDefault="001C5C19" w:rsidP="001C5C1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Possible items to </w:t>
      </w:r>
      <w:proofErr w:type="gramStart"/>
      <w:r>
        <w:rPr>
          <w:sz w:val="28"/>
          <w:szCs w:val="28"/>
        </w:rPr>
        <w:t>include:</w:t>
      </w:r>
      <w:proofErr w:type="gramEnd"/>
      <w:r>
        <w:rPr>
          <w:sz w:val="28"/>
          <w:szCs w:val="28"/>
        </w:rPr>
        <w:t xml:space="preserve"> title, best practices, real world impact, warning signs, purpose, key statistics, common threats, red flags, helpful links, visuals, definitions, why targeted, checklist, </w:t>
      </w:r>
      <w:proofErr w:type="spellStart"/>
      <w:r>
        <w:rPr>
          <w:sz w:val="28"/>
          <w:szCs w:val="28"/>
        </w:rPr>
        <w:t>etc</w:t>
      </w:r>
      <w:proofErr w:type="spellEnd"/>
    </w:p>
    <w:p w14:paraId="1B802B30" w14:textId="78863CC1" w:rsidR="001C5C19" w:rsidRDefault="001C5C19" w:rsidP="001C5C1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Plan: target audience, purpose, information, to include, design layout using balance, contrast, consistent colors, aesthetic pleasing, eye catching and readability</w:t>
      </w:r>
    </w:p>
    <w:p w14:paraId="2FD96686" w14:textId="35007773" w:rsidR="001C5C19" w:rsidRDefault="0042017C" w:rsidP="001C5C19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Grading requirements</w:t>
      </w:r>
    </w:p>
    <w:p w14:paraId="2920DDD1" w14:textId="7009FD5F" w:rsidR="0042017C" w:rsidRDefault="0042017C" w:rsidP="0042017C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Plan for 6 panel trifold brochure</w:t>
      </w:r>
    </w:p>
    <w:p w14:paraId="1517E2F6" w14:textId="770644B8" w:rsidR="0042017C" w:rsidRDefault="0042017C" w:rsidP="0042017C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Accurate information</w:t>
      </w:r>
    </w:p>
    <w:p w14:paraId="4E27EFD5" w14:textId="54D8A092" w:rsidR="0042017C" w:rsidRDefault="0042017C" w:rsidP="0042017C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Use clear headings, short text, bullet points</w:t>
      </w:r>
      <w:r>
        <w:rPr>
          <w:sz w:val="28"/>
          <w:szCs w:val="28"/>
        </w:rPr>
        <w:br/>
        <w:t>text must be easy to read</w:t>
      </w:r>
    </w:p>
    <w:p w14:paraId="0C4CE804" w14:textId="1D11124B" w:rsidR="0042017C" w:rsidRDefault="0042017C" w:rsidP="0042017C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Relevant images on every page</w:t>
      </w:r>
    </w:p>
    <w:p w14:paraId="5BB8B68A" w14:textId="3E6C6DD5" w:rsidR="0042017C" w:rsidRDefault="0042017C" w:rsidP="0042017C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Creative pleasing design – eye catching</w:t>
      </w:r>
    </w:p>
    <w:p w14:paraId="006570B6" w14:textId="06DF947B" w:rsidR="0042017C" w:rsidRDefault="0042017C" w:rsidP="0042017C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No errors</w:t>
      </w:r>
    </w:p>
    <w:p w14:paraId="78E6C5EA" w14:textId="56D876B0" w:rsidR="0042017C" w:rsidRPr="001C5C19" w:rsidRDefault="0042017C" w:rsidP="0042017C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Use class time wisely</w:t>
      </w:r>
    </w:p>
    <w:sectPr w:rsidR="0042017C" w:rsidRPr="001C5C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7D81620"/>
    <w:multiLevelType w:val="hybridMultilevel"/>
    <w:tmpl w:val="FC4A6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9924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C19"/>
    <w:rsid w:val="00152EF6"/>
    <w:rsid w:val="001C5C19"/>
    <w:rsid w:val="002C0298"/>
    <w:rsid w:val="0042017C"/>
    <w:rsid w:val="00482E10"/>
    <w:rsid w:val="004E6B6A"/>
    <w:rsid w:val="005A73A4"/>
    <w:rsid w:val="005E0BA5"/>
    <w:rsid w:val="0084712B"/>
    <w:rsid w:val="00CE7733"/>
    <w:rsid w:val="00E5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5D392B"/>
  <w15:chartTrackingRefBased/>
  <w15:docId w15:val="{54F110E1-3DFA-0642-BFCA-EE875B7DD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5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5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5C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C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C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5C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5C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C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C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C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C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C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C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5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5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5C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C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5C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C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C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5C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Schmaltz, Vincent</dc:creator>
  <cp:keywords/>
  <dc:description/>
  <cp:lastModifiedBy>Schmaltz, Vincent</cp:lastModifiedBy>
  <cp:revision>1</cp:revision>
  <dcterms:created xsi:type="dcterms:W3CDTF">2026-10-04T18:31:00Z</dcterms:created>
  <dcterms:modified xsi:type="dcterms:W3CDTF">2026-10-04T18:47:00Z</dcterms:modified>
</cp:coreProperties>
</file>